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4943" w:rsidRDefault="005A4943"/>
    <w:p w:rsidR="00EB5A36" w:rsidRDefault="00EB5A36" w:rsidP="00560644">
      <w:pPr>
        <w:pStyle w:val="NormalWeb"/>
        <w:shd w:val="clear" w:color="auto" w:fill="FFFFFF"/>
        <w:spacing w:before="0" w:beforeAutospacing="0" w:after="0" w:afterAutospacing="0"/>
        <w:jc w:val="both"/>
        <w:rPr>
          <w:rFonts w:ascii="avenirnextltpro-regular" w:hAnsi="avenirnextltpro-regular"/>
          <w:color w:val="474747"/>
          <w:sz w:val="27"/>
          <w:szCs w:val="27"/>
          <w:shd w:val="clear" w:color="auto" w:fill="FFFFFF"/>
        </w:rPr>
      </w:pPr>
    </w:p>
    <w:p w:rsidR="00EB5A36" w:rsidRDefault="00EB5A36" w:rsidP="00560644">
      <w:pPr>
        <w:pStyle w:val="NormalWeb"/>
        <w:shd w:val="clear" w:color="auto" w:fill="FFFFFF"/>
        <w:spacing w:before="0" w:beforeAutospacing="0" w:after="0" w:afterAutospacing="0"/>
        <w:jc w:val="both"/>
        <w:rPr>
          <w:rFonts w:ascii="avenirnextltpro-regular" w:hAnsi="avenirnextltpro-regular"/>
          <w:color w:val="474747"/>
          <w:sz w:val="27"/>
          <w:szCs w:val="27"/>
          <w:shd w:val="clear" w:color="auto" w:fill="FFFFFF"/>
        </w:rPr>
      </w:pPr>
    </w:p>
    <w:p w:rsidR="00560644" w:rsidRDefault="005E6051" w:rsidP="00560644">
      <w:pPr>
        <w:pStyle w:val="NormalWeb"/>
        <w:shd w:val="clear" w:color="auto" w:fill="FFFFFF"/>
        <w:spacing w:before="0" w:beforeAutospacing="0" w:after="0" w:afterAutospacing="0"/>
        <w:jc w:val="both"/>
        <w:rPr>
          <w:rFonts w:ascii="avenirnextltpro-regular" w:hAnsi="avenirnextltpro-regular"/>
          <w:color w:val="474747"/>
          <w:sz w:val="27"/>
          <w:szCs w:val="27"/>
          <w:shd w:val="clear" w:color="auto" w:fill="FFFFFF"/>
        </w:rPr>
      </w:pPr>
      <w:r>
        <w:rPr>
          <w:rFonts w:ascii="avenirnextltpro-regular" w:hAnsi="avenirnextltpro-regular"/>
          <w:color w:val="474747"/>
          <w:sz w:val="27"/>
          <w:szCs w:val="27"/>
          <w:shd w:val="clear" w:color="auto" w:fill="FFFFFF"/>
        </w:rPr>
        <w:t>RAD Resource was founded in the year 2017</w:t>
      </w:r>
      <w:r w:rsidRPr="005E6051">
        <w:rPr>
          <w:rFonts w:ascii="avenirnextltpro-regular" w:hAnsi="avenirnextltpro-regular"/>
          <w:color w:val="474747"/>
          <w:sz w:val="27"/>
          <w:szCs w:val="27"/>
          <w:shd w:val="clear" w:color="auto" w:fill="FFFFFF"/>
        </w:rPr>
        <w:t xml:space="preserve"> with its </w:t>
      </w:r>
      <w:r>
        <w:rPr>
          <w:rFonts w:ascii="avenirnextltpro-regular" w:hAnsi="avenirnextltpro-regular"/>
          <w:color w:val="474747"/>
          <w:sz w:val="27"/>
          <w:szCs w:val="27"/>
          <w:shd w:val="clear" w:color="auto" w:fill="FFFFFF"/>
        </w:rPr>
        <w:t xml:space="preserve">Office in Hyderabad </w:t>
      </w:r>
      <w:r w:rsidRPr="005E6051">
        <w:rPr>
          <w:rFonts w:ascii="avenirnextltpro-regular" w:hAnsi="avenirnextltpro-regular"/>
          <w:color w:val="474747"/>
          <w:sz w:val="27"/>
          <w:szCs w:val="27"/>
          <w:shd w:val="clear" w:color="auto" w:fill="FFFFFF"/>
        </w:rPr>
        <w:t>and went on to become one of the leading staffing and manpower s</w:t>
      </w:r>
      <w:r>
        <w:rPr>
          <w:rFonts w:ascii="avenirnextltpro-regular" w:hAnsi="avenirnextltpro-regular"/>
          <w:color w:val="474747"/>
          <w:sz w:val="27"/>
          <w:szCs w:val="27"/>
          <w:shd w:val="clear" w:color="auto" w:fill="FFFFFF"/>
        </w:rPr>
        <w:t xml:space="preserve">upply services providers </w:t>
      </w:r>
      <w:r w:rsidRPr="005E6051">
        <w:rPr>
          <w:rFonts w:ascii="avenirnextltpro-regular" w:hAnsi="avenirnextltpro-regular"/>
          <w:color w:val="474747"/>
          <w:sz w:val="27"/>
          <w:szCs w:val="27"/>
          <w:shd w:val="clear" w:color="auto" w:fill="FFFFFF"/>
        </w:rPr>
        <w:t xml:space="preserve">that has </w:t>
      </w:r>
      <w:r>
        <w:rPr>
          <w:rFonts w:ascii="avenirnextltpro-regular" w:hAnsi="avenirnextltpro-regular"/>
          <w:color w:val="474747"/>
          <w:sz w:val="27"/>
          <w:szCs w:val="27"/>
          <w:shd w:val="clear" w:color="auto" w:fill="FFFFFF"/>
        </w:rPr>
        <w:t xml:space="preserve">journey </w:t>
      </w:r>
      <w:r w:rsidRPr="005E6051">
        <w:rPr>
          <w:rFonts w:ascii="avenirnextltpro-regular" w:hAnsi="avenirnextltpro-regular"/>
          <w:color w:val="474747"/>
          <w:sz w:val="27"/>
          <w:szCs w:val="27"/>
          <w:shd w:val="clear" w:color="auto" w:fill="FFFFFF"/>
        </w:rPr>
        <w:t xml:space="preserve">over 10 years. Today we have a strong presence </w:t>
      </w:r>
      <w:r w:rsidR="006376A7">
        <w:rPr>
          <w:rFonts w:ascii="avenirnextltpro-regular" w:hAnsi="avenirnextltpro-regular"/>
          <w:color w:val="474747"/>
          <w:sz w:val="27"/>
          <w:szCs w:val="27"/>
          <w:shd w:val="clear" w:color="auto" w:fill="FFFFFF"/>
        </w:rPr>
        <w:t xml:space="preserve">in </w:t>
      </w:r>
      <w:r w:rsidR="00560644">
        <w:rPr>
          <w:rFonts w:ascii="avenirnextltpro-regular" w:hAnsi="avenirnextltpro-regular"/>
          <w:color w:val="474747"/>
          <w:sz w:val="27"/>
          <w:szCs w:val="27"/>
          <w:shd w:val="clear" w:color="auto" w:fill="FFFFFF"/>
        </w:rPr>
        <w:t xml:space="preserve">Telangana &amp; Andhra Pradesh. </w:t>
      </w:r>
      <w:r w:rsidR="00560644" w:rsidRPr="005E6051">
        <w:rPr>
          <w:rFonts w:ascii="avenirnextltpro-regular" w:hAnsi="avenirnextltpro-regular"/>
          <w:color w:val="474747"/>
          <w:sz w:val="27"/>
          <w:szCs w:val="27"/>
          <w:shd w:val="clear" w:color="auto" w:fill="FFFFFF"/>
        </w:rPr>
        <w:t>Our team of recruitment experts comprises highly experienced executives with years of domain expertise.</w:t>
      </w:r>
    </w:p>
    <w:p w:rsidR="00560644" w:rsidRDefault="00560644" w:rsidP="00560644">
      <w:pPr>
        <w:pStyle w:val="NormalWeb"/>
        <w:shd w:val="clear" w:color="auto" w:fill="FFFFFF"/>
        <w:spacing w:before="0" w:beforeAutospacing="0" w:after="0" w:afterAutospacing="0"/>
        <w:jc w:val="both"/>
        <w:rPr>
          <w:rFonts w:ascii="avenirnextltpro-regular" w:hAnsi="avenirnextltpro-regular"/>
          <w:color w:val="474747"/>
          <w:sz w:val="27"/>
          <w:szCs w:val="27"/>
          <w:shd w:val="clear" w:color="auto" w:fill="FFFFFF"/>
        </w:rPr>
      </w:pPr>
    </w:p>
    <w:p w:rsidR="00160B28" w:rsidRPr="00160B28" w:rsidRDefault="00560644" w:rsidP="00160B28">
      <w:pPr>
        <w:pStyle w:val="NormalWeb"/>
        <w:shd w:val="clear" w:color="auto" w:fill="FFFFFF"/>
        <w:spacing w:before="0" w:beforeAutospacing="0" w:after="0" w:afterAutospacing="0"/>
        <w:rPr>
          <w:rFonts w:ascii="avenirnextltpro-regular" w:hAnsi="avenirnextltpro-regular"/>
          <w:color w:val="474747"/>
          <w:sz w:val="27"/>
          <w:szCs w:val="27"/>
          <w:shd w:val="clear" w:color="auto" w:fill="FFFFFF"/>
        </w:rPr>
      </w:pPr>
      <w:r>
        <w:rPr>
          <w:rFonts w:ascii="avenirnextltpro-regular" w:hAnsi="avenirnextltpro-regular"/>
          <w:color w:val="474747"/>
          <w:sz w:val="27"/>
          <w:szCs w:val="27"/>
          <w:shd w:val="clear" w:color="auto" w:fill="FFFFFF"/>
        </w:rPr>
        <w:t xml:space="preserve">We as a leading Manpower Supply services, provides staffing services across different verticals for both permanent and temporary positions. We specialize in connecting talented and qualified individuals with </w:t>
      </w:r>
      <w:r w:rsidR="001E5EB6">
        <w:rPr>
          <w:rFonts w:ascii="avenirnextltpro-regular" w:hAnsi="avenirnextltpro-regular"/>
          <w:color w:val="474747"/>
          <w:sz w:val="27"/>
          <w:szCs w:val="27"/>
          <w:shd w:val="clear" w:color="auto" w:fill="FFFFFF"/>
        </w:rPr>
        <w:t>esteemed</w:t>
      </w:r>
      <w:r>
        <w:rPr>
          <w:rFonts w:ascii="avenirnextltpro-regular" w:hAnsi="avenirnextltpro-regular"/>
          <w:color w:val="474747"/>
          <w:sz w:val="27"/>
          <w:szCs w:val="27"/>
          <w:shd w:val="clear" w:color="auto" w:fill="FFFFFF"/>
        </w:rPr>
        <w:t xml:space="preserve"> </w:t>
      </w:r>
      <w:r w:rsidR="001E5EB6">
        <w:rPr>
          <w:rFonts w:ascii="avenirnextltpro-regular" w:hAnsi="avenirnextltpro-regular"/>
          <w:color w:val="474747"/>
          <w:sz w:val="27"/>
          <w:szCs w:val="27"/>
          <w:shd w:val="clear" w:color="auto" w:fill="FFFFFF"/>
        </w:rPr>
        <w:t>organizations in</w:t>
      </w:r>
      <w:r>
        <w:rPr>
          <w:rFonts w:ascii="avenirnextltpro-regular" w:hAnsi="avenirnextltpro-regular"/>
          <w:color w:val="474747"/>
          <w:sz w:val="27"/>
          <w:szCs w:val="27"/>
          <w:shd w:val="clear" w:color="auto" w:fill="FFFFFF"/>
        </w:rPr>
        <w:t xml:space="preserve"> the industry. RAD with an experience of over 10 years as Manpower consultants, we have set the benchmarks for the industry in terms of reliability and performance.</w:t>
      </w:r>
      <w:r w:rsidR="00160B28" w:rsidRPr="00160B28">
        <w:rPr>
          <w:rFonts w:ascii="avenirnextltpro-regular" w:hAnsi="avenirnextltpro-regular"/>
          <w:color w:val="474747"/>
          <w:sz w:val="27"/>
          <w:szCs w:val="27"/>
          <w:shd w:val="clear" w:color="auto" w:fill="FFFFFF"/>
        </w:rPr>
        <w:t xml:space="preserve"> RAD offers Services to the different Industry like </w:t>
      </w:r>
      <w:proofErr w:type="gramStart"/>
      <w:r w:rsidR="00160B28" w:rsidRPr="00160B28">
        <w:rPr>
          <w:rFonts w:ascii="avenirnextltpro-regular" w:hAnsi="avenirnextltpro-regular"/>
          <w:color w:val="474747"/>
          <w:sz w:val="27"/>
          <w:szCs w:val="27"/>
          <w:shd w:val="clear" w:color="auto" w:fill="FFFFFF"/>
        </w:rPr>
        <w:t>Jewellery ,</w:t>
      </w:r>
      <w:proofErr w:type="gramEnd"/>
      <w:r w:rsidR="00160B28" w:rsidRPr="00160B28">
        <w:rPr>
          <w:rFonts w:ascii="avenirnextltpro-regular" w:hAnsi="avenirnextltpro-regular"/>
          <w:color w:val="474747"/>
          <w:sz w:val="27"/>
          <w:szCs w:val="27"/>
          <w:shd w:val="clear" w:color="auto" w:fill="FFFFFF"/>
        </w:rPr>
        <w:t xml:space="preserve"> Schools , FMCG companies , Schools and Real Estates </w:t>
      </w:r>
      <w:r w:rsidR="00160B28">
        <w:rPr>
          <w:rFonts w:ascii="avenirnextltpro-regular" w:hAnsi="avenirnextltpro-regular"/>
          <w:color w:val="474747"/>
          <w:sz w:val="27"/>
          <w:szCs w:val="27"/>
          <w:shd w:val="clear" w:color="auto" w:fill="FFFFFF"/>
        </w:rPr>
        <w:t>etc</w:t>
      </w:r>
      <w:r w:rsidR="00160B28" w:rsidRPr="00160B28">
        <w:rPr>
          <w:rFonts w:ascii="avenirnextltpro-regular" w:hAnsi="avenirnextltpro-regular"/>
          <w:color w:val="474747"/>
          <w:sz w:val="27"/>
          <w:szCs w:val="27"/>
          <w:shd w:val="clear" w:color="auto" w:fill="FFFFFF"/>
        </w:rPr>
        <w:t>.</w:t>
      </w:r>
    </w:p>
    <w:p w:rsidR="00560644" w:rsidRPr="00160B28" w:rsidRDefault="00560644" w:rsidP="00560644">
      <w:pPr>
        <w:pStyle w:val="NormalWeb"/>
        <w:shd w:val="clear" w:color="auto" w:fill="FFFFFF"/>
        <w:spacing w:before="0" w:beforeAutospacing="0" w:after="0" w:afterAutospacing="0"/>
        <w:jc w:val="both"/>
        <w:rPr>
          <w:rFonts w:ascii="avenirnextltpro-regular" w:hAnsi="avenirnextltpro-regular"/>
          <w:color w:val="474747"/>
          <w:sz w:val="27"/>
          <w:szCs w:val="27"/>
          <w:shd w:val="clear" w:color="auto" w:fill="FFFFFF"/>
        </w:rPr>
      </w:pPr>
    </w:p>
    <w:p w:rsidR="00560644" w:rsidRDefault="00560644" w:rsidP="001E5EB6">
      <w:pPr>
        <w:pStyle w:val="NormalWeb"/>
        <w:shd w:val="clear" w:color="auto" w:fill="FFFFFF"/>
        <w:spacing w:before="0" w:beforeAutospacing="0" w:after="0" w:afterAutospacing="0"/>
        <w:jc w:val="both"/>
        <w:rPr>
          <w:rFonts w:ascii="avenirnextltpro-regular" w:hAnsi="avenirnextltpro-regular"/>
          <w:color w:val="474747"/>
          <w:sz w:val="27"/>
          <w:szCs w:val="27"/>
          <w:shd w:val="clear" w:color="auto" w:fill="FFFFFF"/>
        </w:rPr>
      </w:pPr>
      <w:r>
        <w:rPr>
          <w:rFonts w:ascii="avenirnextltpro-regular" w:hAnsi="avenirnextltpro-regular"/>
          <w:color w:val="474747"/>
          <w:sz w:val="27"/>
          <w:szCs w:val="27"/>
          <w:shd w:val="clear" w:color="auto" w:fill="FFFFFF"/>
        </w:rPr>
        <w:t>We understand that employees play a major role in the growth of a company and without a right team even the biggest of the organizations will be unable to survive</w:t>
      </w:r>
      <w:r w:rsidR="001E5EB6">
        <w:rPr>
          <w:rFonts w:ascii="avenirnextltpro-regular" w:hAnsi="avenirnextltpro-regular"/>
          <w:color w:val="474747"/>
          <w:sz w:val="27"/>
          <w:szCs w:val="27"/>
          <w:shd w:val="clear" w:color="auto" w:fill="FFFFFF"/>
        </w:rPr>
        <w:t xml:space="preserve"> for long time</w:t>
      </w:r>
      <w:r>
        <w:rPr>
          <w:rFonts w:ascii="avenirnextltpro-regular" w:hAnsi="avenirnextltpro-regular"/>
          <w:color w:val="474747"/>
          <w:sz w:val="27"/>
          <w:szCs w:val="27"/>
          <w:shd w:val="clear" w:color="auto" w:fill="FFFFFF"/>
        </w:rPr>
        <w:t xml:space="preserve">. </w:t>
      </w:r>
      <w:r w:rsidR="001E5EB6">
        <w:rPr>
          <w:rFonts w:ascii="avenirnextltpro-regular" w:hAnsi="avenirnextltpro-regular"/>
          <w:color w:val="474747"/>
          <w:sz w:val="27"/>
          <w:szCs w:val="27"/>
          <w:shd w:val="clear" w:color="auto" w:fill="FFFFFF"/>
        </w:rPr>
        <w:t>A</w:t>
      </w:r>
      <w:r>
        <w:rPr>
          <w:rFonts w:ascii="avenirnextltpro-regular" w:hAnsi="avenirnextltpro-regular"/>
          <w:color w:val="474747"/>
          <w:sz w:val="27"/>
          <w:szCs w:val="27"/>
          <w:shd w:val="clear" w:color="auto" w:fill="FFFFFF"/>
        </w:rPr>
        <w:t xml:space="preserve">s a specialist staffing services provider, </w:t>
      </w:r>
      <w:r w:rsidR="001E5EB6">
        <w:rPr>
          <w:rFonts w:ascii="avenirnextltpro-regular" w:hAnsi="avenirnextltpro-regular"/>
          <w:color w:val="474747"/>
          <w:sz w:val="27"/>
          <w:szCs w:val="27"/>
          <w:shd w:val="clear" w:color="auto" w:fill="FFFFFF"/>
        </w:rPr>
        <w:t xml:space="preserve">we </w:t>
      </w:r>
      <w:r>
        <w:rPr>
          <w:rFonts w:ascii="avenirnextltpro-regular" w:hAnsi="avenirnextltpro-regular"/>
          <w:color w:val="474747"/>
          <w:sz w:val="27"/>
          <w:szCs w:val="27"/>
          <w:shd w:val="clear" w:color="auto" w:fill="FFFFFF"/>
        </w:rPr>
        <w:t>make s</w:t>
      </w:r>
      <w:r w:rsidR="001E5EB6">
        <w:rPr>
          <w:rFonts w:ascii="avenirnextltpro-regular" w:hAnsi="avenirnextltpro-regular"/>
          <w:color w:val="474747"/>
          <w:sz w:val="27"/>
          <w:szCs w:val="27"/>
          <w:shd w:val="clear" w:color="auto" w:fill="FFFFFF"/>
        </w:rPr>
        <w:t>ure that we don’t just help you</w:t>
      </w:r>
      <w:r>
        <w:rPr>
          <w:rFonts w:ascii="avenirnextltpro-regular" w:hAnsi="avenirnextltpro-regular"/>
          <w:color w:val="474747"/>
          <w:sz w:val="27"/>
          <w:szCs w:val="27"/>
          <w:shd w:val="clear" w:color="auto" w:fill="FFFFFF"/>
        </w:rPr>
        <w:t xml:space="preserve"> hire, but we help you with finding the perfect fit for your job role. Thanks to our recruitment experts, we can find any number of qualified professionals matching your requirements. We work closely with our clients to understand their requirements and our experienced team of manpower, combined with our vast database of resumes </w:t>
      </w:r>
      <w:r w:rsidR="001E5EB6">
        <w:rPr>
          <w:rFonts w:ascii="avenirnextltpro-regular" w:hAnsi="avenirnextltpro-regular"/>
          <w:color w:val="474747"/>
          <w:sz w:val="27"/>
          <w:szCs w:val="27"/>
          <w:shd w:val="clear" w:color="auto" w:fill="FFFFFF"/>
        </w:rPr>
        <w:t>to give</w:t>
      </w:r>
      <w:r>
        <w:rPr>
          <w:rFonts w:ascii="avenirnextltpro-regular" w:hAnsi="avenirnextltpro-regular"/>
          <w:color w:val="474747"/>
          <w:sz w:val="27"/>
          <w:szCs w:val="27"/>
          <w:shd w:val="clear" w:color="auto" w:fill="FFFFFF"/>
        </w:rPr>
        <w:t xml:space="preserve"> you the best</w:t>
      </w:r>
      <w:r w:rsidR="001E5EB6">
        <w:rPr>
          <w:rFonts w:ascii="avenirnextltpro-regular" w:hAnsi="avenirnextltpro-regular"/>
          <w:color w:val="474747"/>
          <w:sz w:val="27"/>
          <w:szCs w:val="27"/>
          <w:shd w:val="clear" w:color="auto" w:fill="FFFFFF"/>
        </w:rPr>
        <w:t xml:space="preserve"> employees.</w:t>
      </w:r>
    </w:p>
    <w:p w:rsidR="00560644" w:rsidRDefault="00560644" w:rsidP="005E6051">
      <w:pPr>
        <w:pStyle w:val="NormalWeb"/>
        <w:shd w:val="clear" w:color="auto" w:fill="FFFFFF"/>
        <w:spacing w:before="0" w:beforeAutospacing="0" w:after="0" w:afterAutospacing="0"/>
        <w:rPr>
          <w:rFonts w:ascii="avenirnextltpro-regular" w:hAnsi="avenirnextltpro-regular"/>
          <w:color w:val="474747"/>
          <w:sz w:val="27"/>
          <w:szCs w:val="27"/>
          <w:shd w:val="clear" w:color="auto" w:fill="FFFFFF"/>
        </w:rPr>
      </w:pPr>
    </w:p>
    <w:p w:rsidR="00560644" w:rsidRDefault="00560644" w:rsidP="005E6051">
      <w:pPr>
        <w:pStyle w:val="NormalWeb"/>
        <w:shd w:val="clear" w:color="auto" w:fill="FFFFFF"/>
        <w:spacing w:before="0" w:beforeAutospacing="0" w:after="0" w:afterAutospacing="0"/>
        <w:rPr>
          <w:rFonts w:ascii="avenirnextltpro-regular" w:hAnsi="avenirnextltpro-regular"/>
          <w:color w:val="474747"/>
          <w:sz w:val="27"/>
          <w:szCs w:val="27"/>
          <w:shd w:val="clear" w:color="auto" w:fill="FFFFFF"/>
        </w:rPr>
      </w:pPr>
    </w:p>
    <w:p w:rsidR="00E569B2" w:rsidRDefault="005E6051" w:rsidP="00E569B2">
      <w:pPr>
        <w:pStyle w:val="NormalWeb"/>
        <w:shd w:val="clear" w:color="auto" w:fill="FFFFFF"/>
        <w:spacing w:before="0" w:beforeAutospacing="0" w:after="0" w:afterAutospacing="0"/>
        <w:rPr>
          <w:rFonts w:ascii="avenirnextltpro-regular" w:hAnsi="avenirnextltpro-regular"/>
          <w:color w:val="474747"/>
          <w:sz w:val="27"/>
          <w:szCs w:val="27"/>
          <w:shd w:val="clear" w:color="auto" w:fill="FFFFFF"/>
        </w:rPr>
      </w:pPr>
      <w:r w:rsidRPr="005E6051">
        <w:rPr>
          <w:rFonts w:ascii="avenirnextltpro-regular" w:hAnsi="avenirnextltpro-regular"/>
          <w:color w:val="474747"/>
          <w:sz w:val="27"/>
          <w:szCs w:val="27"/>
          <w:shd w:val="clear" w:color="auto" w:fill="FFFFFF"/>
        </w:rPr>
        <w:t> </w:t>
      </w:r>
    </w:p>
    <w:p w:rsidR="00EB5A36" w:rsidRDefault="00EB5A36" w:rsidP="00E569B2">
      <w:pPr>
        <w:pStyle w:val="NormalWeb"/>
        <w:shd w:val="clear" w:color="auto" w:fill="FFFFFF"/>
        <w:spacing w:before="0" w:beforeAutospacing="0" w:after="0" w:afterAutospacing="0"/>
        <w:rPr>
          <w:rFonts w:ascii="avenirnextltpro-regular" w:hAnsi="avenirnextltpro-regular"/>
          <w:color w:val="474747"/>
          <w:sz w:val="27"/>
          <w:szCs w:val="27"/>
          <w:shd w:val="clear" w:color="auto" w:fill="FFFFFF"/>
        </w:rPr>
      </w:pPr>
    </w:p>
    <w:p w:rsidR="00EB5A36" w:rsidRDefault="00EB5A36" w:rsidP="00E569B2">
      <w:pPr>
        <w:pStyle w:val="NormalWeb"/>
        <w:shd w:val="clear" w:color="auto" w:fill="FFFFFF"/>
        <w:spacing w:before="0" w:beforeAutospacing="0" w:after="0" w:afterAutospacing="0"/>
        <w:rPr>
          <w:rFonts w:ascii="avenirnextltpro-regular" w:hAnsi="avenirnextltpro-regular"/>
          <w:color w:val="474747"/>
          <w:sz w:val="27"/>
          <w:szCs w:val="27"/>
          <w:shd w:val="clear" w:color="auto" w:fill="FFFFFF"/>
        </w:rPr>
      </w:pPr>
    </w:p>
    <w:p w:rsidR="00EB5A36" w:rsidRDefault="00EB5A36" w:rsidP="00E569B2">
      <w:pPr>
        <w:pStyle w:val="NormalWeb"/>
        <w:shd w:val="clear" w:color="auto" w:fill="FFFFFF"/>
        <w:spacing w:before="0" w:beforeAutospacing="0" w:after="0" w:afterAutospacing="0"/>
        <w:rPr>
          <w:rFonts w:ascii="avenirnextltpro-regular" w:hAnsi="avenirnextltpro-regular"/>
          <w:color w:val="474747"/>
          <w:sz w:val="27"/>
          <w:szCs w:val="27"/>
          <w:shd w:val="clear" w:color="auto" w:fill="FFFFFF"/>
        </w:rPr>
      </w:pPr>
    </w:p>
    <w:p w:rsidR="00EB5A36" w:rsidRDefault="00EB5A36" w:rsidP="00E569B2">
      <w:pPr>
        <w:pStyle w:val="NormalWeb"/>
        <w:shd w:val="clear" w:color="auto" w:fill="FFFFFF"/>
        <w:spacing w:before="0" w:beforeAutospacing="0" w:after="0" w:afterAutospacing="0"/>
        <w:rPr>
          <w:rFonts w:ascii="avenirnextltpro-regular" w:hAnsi="avenirnextltpro-regular"/>
          <w:color w:val="474747"/>
          <w:sz w:val="27"/>
          <w:szCs w:val="27"/>
          <w:shd w:val="clear" w:color="auto" w:fill="FFFFFF"/>
        </w:rPr>
      </w:pPr>
    </w:p>
    <w:p w:rsidR="00EB5A36" w:rsidRDefault="00EB5A36" w:rsidP="00E569B2">
      <w:pPr>
        <w:pStyle w:val="NormalWeb"/>
        <w:shd w:val="clear" w:color="auto" w:fill="FFFFFF"/>
        <w:spacing w:before="0" w:beforeAutospacing="0" w:after="0" w:afterAutospacing="0"/>
        <w:rPr>
          <w:rStyle w:val="mainpara"/>
          <w:rFonts w:ascii="Arial" w:hAnsi="Arial" w:cs="Arial"/>
          <w:color w:val="464646"/>
          <w:sz w:val="21"/>
          <w:szCs w:val="21"/>
        </w:rPr>
      </w:pPr>
    </w:p>
    <w:p w:rsidR="00E569B2" w:rsidRDefault="00E569B2" w:rsidP="00E569B2">
      <w:pPr>
        <w:pStyle w:val="NormalWeb"/>
        <w:shd w:val="clear" w:color="auto" w:fill="FFFFFF"/>
        <w:spacing w:before="0" w:beforeAutospacing="0" w:after="0" w:afterAutospacing="0"/>
        <w:rPr>
          <w:rStyle w:val="mainpara"/>
          <w:rFonts w:ascii="Arial" w:hAnsi="Arial" w:cs="Arial"/>
          <w:color w:val="464646"/>
          <w:sz w:val="21"/>
          <w:szCs w:val="21"/>
        </w:rPr>
      </w:pPr>
    </w:p>
    <w:p w:rsidR="00E569B2" w:rsidRDefault="00E569B2" w:rsidP="00E569B2">
      <w:pPr>
        <w:pStyle w:val="NormalWeb"/>
        <w:shd w:val="clear" w:color="auto" w:fill="FFFFFF"/>
        <w:spacing w:before="0" w:beforeAutospacing="0" w:after="0" w:afterAutospacing="0"/>
        <w:rPr>
          <w:rStyle w:val="mainpara"/>
          <w:rFonts w:ascii="Arial" w:hAnsi="Arial" w:cs="Arial"/>
          <w:color w:val="464646"/>
          <w:sz w:val="21"/>
          <w:szCs w:val="21"/>
        </w:rPr>
      </w:pPr>
    </w:p>
    <w:p w:rsidR="00E569B2" w:rsidRDefault="00E569B2" w:rsidP="00E569B2">
      <w:pPr>
        <w:pStyle w:val="NormalWeb"/>
        <w:shd w:val="clear" w:color="auto" w:fill="FFFFFF"/>
        <w:spacing w:before="0" w:beforeAutospacing="0" w:after="0" w:afterAutospacing="0"/>
        <w:rPr>
          <w:rFonts w:ascii="Arial" w:hAnsi="Arial" w:cs="Arial"/>
          <w:color w:val="464646"/>
          <w:sz w:val="21"/>
          <w:szCs w:val="21"/>
        </w:rPr>
      </w:pPr>
    </w:p>
    <w:p w:rsidR="00160B28" w:rsidRDefault="005E6051" w:rsidP="00E569B2">
      <w:pPr>
        <w:rPr>
          <w:b/>
          <w:u w:val="single"/>
        </w:rPr>
      </w:pPr>
      <w:r>
        <w:rPr>
          <w:b/>
          <w:noProof/>
          <w:u w:val="single"/>
          <w:lang w:eastAsia="en-IN"/>
        </w:rPr>
        <w:lastRenderedPageBreak/>
        <w:drawing>
          <wp:inline distT="0" distB="0" distL="0" distR="0">
            <wp:extent cx="5651500" cy="3177417"/>
            <wp:effectExtent l="19050" t="0" r="635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 cstate="print"/>
                    <a:srcRect/>
                    <a:stretch>
                      <a:fillRect/>
                    </a:stretch>
                  </pic:blipFill>
                  <pic:spPr bwMode="auto">
                    <a:xfrm>
                      <a:off x="0" y="0"/>
                      <a:ext cx="5651500" cy="3177417"/>
                    </a:xfrm>
                    <a:prstGeom prst="rect">
                      <a:avLst/>
                    </a:prstGeom>
                    <a:noFill/>
                    <a:ln w="9525">
                      <a:noFill/>
                      <a:miter lim="800000"/>
                      <a:headEnd/>
                      <a:tailEnd/>
                    </a:ln>
                  </pic:spPr>
                </pic:pic>
              </a:graphicData>
            </a:graphic>
          </wp:inline>
        </w:drawing>
      </w:r>
    </w:p>
    <w:p w:rsidR="00160B28" w:rsidRDefault="00160B28">
      <w:pPr>
        <w:rPr>
          <w:b/>
          <w:u w:val="single"/>
        </w:rPr>
      </w:pPr>
      <w:r>
        <w:rPr>
          <w:b/>
          <w:u w:val="single"/>
        </w:rPr>
        <w:br w:type="page"/>
      </w:r>
    </w:p>
    <w:p w:rsidR="00E569B2" w:rsidRDefault="00E569B2" w:rsidP="00E569B2">
      <w:pPr>
        <w:rPr>
          <w:b/>
          <w:u w:val="single"/>
        </w:rPr>
      </w:pPr>
    </w:p>
    <w:p w:rsidR="00160B28" w:rsidRDefault="00160B28" w:rsidP="00E569B2">
      <w:pPr>
        <w:rPr>
          <w:b/>
          <w:u w:val="single"/>
        </w:rPr>
      </w:pPr>
    </w:p>
    <w:p w:rsidR="00160B28" w:rsidRPr="00E569B2" w:rsidRDefault="00160B28" w:rsidP="00E569B2">
      <w:pPr>
        <w:rPr>
          <w:b/>
          <w:u w:val="single"/>
        </w:rPr>
      </w:pPr>
      <w:r>
        <w:rPr>
          <w:b/>
          <w:noProof/>
          <w:u w:val="single"/>
          <w:lang w:eastAsia="en-IN"/>
        </w:rPr>
        <w:drawing>
          <wp:inline distT="0" distB="0" distL="0" distR="0">
            <wp:extent cx="5651500" cy="3177417"/>
            <wp:effectExtent l="1905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651500" cy="3177417"/>
                    </a:xfrm>
                    <a:prstGeom prst="rect">
                      <a:avLst/>
                    </a:prstGeom>
                    <a:noFill/>
                    <a:ln w="9525">
                      <a:noFill/>
                      <a:miter lim="800000"/>
                      <a:headEnd/>
                      <a:tailEnd/>
                    </a:ln>
                  </pic:spPr>
                </pic:pic>
              </a:graphicData>
            </a:graphic>
          </wp:inline>
        </w:drawing>
      </w:r>
    </w:p>
    <w:sectPr w:rsidR="00160B28" w:rsidRPr="00E569B2" w:rsidSect="00E569B2">
      <w:pgSz w:w="11906" w:h="16838" w:code="9"/>
      <w:pgMar w:top="2041" w:right="1418" w:bottom="1440" w:left="1021" w:header="709" w:footer="709" w:gutter="567"/>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nextltpro-regular">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drawingGridHorizontalSpacing w:val="110"/>
  <w:displayHorizontalDrawingGridEvery w:val="2"/>
  <w:characterSpacingControl w:val="doNotCompress"/>
  <w:compat/>
  <w:rsids>
    <w:rsidRoot w:val="00E569B2"/>
    <w:rsid w:val="000A37EF"/>
    <w:rsid w:val="00160B28"/>
    <w:rsid w:val="001E5EB6"/>
    <w:rsid w:val="00560644"/>
    <w:rsid w:val="005A4943"/>
    <w:rsid w:val="005E6051"/>
    <w:rsid w:val="006376A7"/>
    <w:rsid w:val="006563E9"/>
    <w:rsid w:val="008C3011"/>
    <w:rsid w:val="00AD5F09"/>
    <w:rsid w:val="00C80248"/>
    <w:rsid w:val="00D453FD"/>
    <w:rsid w:val="00D55DB1"/>
    <w:rsid w:val="00DF74B4"/>
    <w:rsid w:val="00E569B2"/>
    <w:rsid w:val="00EB5A36"/>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4943"/>
  </w:style>
  <w:style w:type="paragraph" w:styleId="Heading6">
    <w:name w:val="heading 6"/>
    <w:basedOn w:val="Normal"/>
    <w:link w:val="Heading6Char"/>
    <w:uiPriority w:val="9"/>
    <w:qFormat/>
    <w:rsid w:val="005E6051"/>
    <w:pPr>
      <w:outlineLvl w:val="5"/>
    </w:pPr>
    <w:rPr>
      <w:rFonts w:ascii="Times New Roman" w:eastAsia="Times New Roman" w:hAnsi="Times New Roman" w:cs="Times New Roman"/>
      <w:b/>
      <w:bCs/>
      <w:sz w:val="15"/>
      <w:szCs w:val="15"/>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569B2"/>
    <w:rPr>
      <w:rFonts w:ascii="Times New Roman" w:eastAsia="Times New Roman" w:hAnsi="Times New Roman" w:cs="Times New Roman"/>
      <w:sz w:val="24"/>
      <w:szCs w:val="24"/>
      <w:lang w:eastAsia="en-IN"/>
    </w:rPr>
  </w:style>
  <w:style w:type="character" w:customStyle="1" w:styleId="mainpara">
    <w:name w:val="mainpara"/>
    <w:basedOn w:val="DefaultParagraphFont"/>
    <w:rsid w:val="00E569B2"/>
  </w:style>
  <w:style w:type="character" w:customStyle="1" w:styleId="saltpara">
    <w:name w:val="saltpara"/>
    <w:basedOn w:val="DefaultParagraphFont"/>
    <w:rsid w:val="00E569B2"/>
  </w:style>
  <w:style w:type="paragraph" w:styleId="BalloonText">
    <w:name w:val="Balloon Text"/>
    <w:basedOn w:val="Normal"/>
    <w:link w:val="BalloonTextChar"/>
    <w:uiPriority w:val="99"/>
    <w:semiHidden/>
    <w:unhideWhenUsed/>
    <w:rsid w:val="005E6051"/>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6051"/>
    <w:rPr>
      <w:rFonts w:ascii="Tahoma" w:hAnsi="Tahoma" w:cs="Tahoma"/>
      <w:sz w:val="16"/>
      <w:szCs w:val="16"/>
    </w:rPr>
  </w:style>
  <w:style w:type="character" w:customStyle="1" w:styleId="Heading6Char">
    <w:name w:val="Heading 6 Char"/>
    <w:basedOn w:val="DefaultParagraphFont"/>
    <w:link w:val="Heading6"/>
    <w:uiPriority w:val="9"/>
    <w:rsid w:val="005E6051"/>
    <w:rPr>
      <w:rFonts w:ascii="Times New Roman" w:eastAsia="Times New Roman" w:hAnsi="Times New Roman" w:cs="Times New Roman"/>
      <w:b/>
      <w:bCs/>
      <w:sz w:val="15"/>
      <w:szCs w:val="15"/>
      <w:lang w:eastAsia="en-IN"/>
    </w:rPr>
  </w:style>
  <w:style w:type="paragraph" w:styleId="ListParagraph">
    <w:name w:val="List Paragraph"/>
    <w:basedOn w:val="Normal"/>
    <w:uiPriority w:val="34"/>
    <w:qFormat/>
    <w:rsid w:val="005E6051"/>
    <w:rPr>
      <w:rFonts w:ascii="Times New Roman" w:eastAsia="Times New Roman" w:hAnsi="Times New Roman" w:cs="Times New Roman"/>
      <w:sz w:val="24"/>
      <w:szCs w:val="24"/>
      <w:lang w:eastAsia="en-IN"/>
    </w:rPr>
  </w:style>
</w:styles>
</file>

<file path=word/webSettings.xml><?xml version="1.0" encoding="utf-8"?>
<w:webSettings xmlns:r="http://schemas.openxmlformats.org/officeDocument/2006/relationships" xmlns:w="http://schemas.openxmlformats.org/wordprocessingml/2006/main">
  <w:divs>
    <w:div w:id="804738812">
      <w:bodyDiv w:val="1"/>
      <w:marLeft w:val="0"/>
      <w:marRight w:val="0"/>
      <w:marTop w:val="0"/>
      <w:marBottom w:val="0"/>
      <w:divBdr>
        <w:top w:val="none" w:sz="0" w:space="0" w:color="auto"/>
        <w:left w:val="none" w:sz="0" w:space="0" w:color="auto"/>
        <w:bottom w:val="none" w:sz="0" w:space="0" w:color="auto"/>
        <w:right w:val="none" w:sz="0" w:space="0" w:color="auto"/>
      </w:divBdr>
      <w:divsChild>
        <w:div w:id="2079666828">
          <w:marLeft w:val="0"/>
          <w:marRight w:val="0"/>
          <w:marTop w:val="0"/>
          <w:marBottom w:val="300"/>
          <w:divBdr>
            <w:top w:val="none" w:sz="0" w:space="0" w:color="auto"/>
            <w:left w:val="none" w:sz="0" w:space="0" w:color="auto"/>
            <w:bottom w:val="single" w:sz="48" w:space="0" w:color="039252"/>
            <w:right w:val="none" w:sz="0" w:space="0" w:color="auto"/>
          </w:divBdr>
        </w:div>
      </w:divsChild>
    </w:div>
    <w:div w:id="1679695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TotalTime>
  <Pages>3</Pages>
  <Words>227</Words>
  <Characters>1300</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cp:revision>
  <dcterms:created xsi:type="dcterms:W3CDTF">2022-03-30T11:19:00Z</dcterms:created>
  <dcterms:modified xsi:type="dcterms:W3CDTF">2022-03-30T15:10:00Z</dcterms:modified>
</cp:coreProperties>
</file>